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CA5B77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1F5E0E">
        <w:rPr>
          <w:b/>
          <w:color w:val="000000" w:themeColor="text1"/>
          <w:sz w:val="28"/>
          <w:szCs w:val="28"/>
          <w:shd w:val="clear" w:color="auto" w:fill="F7F8F9"/>
        </w:rPr>
        <w:t>14</w:t>
      </w:r>
      <w:r w:rsidR="00DF78C0">
        <w:rPr>
          <w:b/>
          <w:color w:val="000000" w:themeColor="text1"/>
          <w:sz w:val="28"/>
          <w:szCs w:val="28"/>
          <w:shd w:val="clear" w:color="auto" w:fill="F7F8F9"/>
        </w:rPr>
        <w:t xml:space="preserve"> августына</w:t>
      </w:r>
      <w:r w:rsidRPr="000C067B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  <w:r>
        <w:rPr>
          <w:b/>
          <w:color w:val="000000" w:themeColor="text1"/>
          <w:sz w:val="28"/>
          <w:szCs w:val="28"/>
          <w:shd w:val="clear" w:color="auto" w:fill="F7F8F9"/>
        </w:rPr>
        <w:t xml:space="preserve"> </w:t>
      </w:r>
    </w:p>
    <w:p w:rsidR="00CA5B77" w:rsidRPr="006F3706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1F5E0E" w:rsidRPr="00373FF6" w:rsidTr="00E44299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sz w:val="27"/>
                <w:szCs w:val="27"/>
                <w:highlight w:val="yellow"/>
              </w:rPr>
            </w:pPr>
            <w:r w:rsidRPr="001F5E0E">
              <w:rPr>
                <w:b/>
                <w:bCs/>
                <w:sz w:val="27"/>
                <w:szCs w:val="27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Pr="001F5E0E" w:rsidRDefault="001F5E0E" w:rsidP="001F5E0E">
            <w:pPr>
              <w:tabs>
                <w:tab w:val="left" w:pos="500"/>
              </w:tabs>
              <w:ind w:right="-1" w:firstLine="34"/>
              <w:jc w:val="center"/>
              <w:rPr>
                <w:b/>
                <w:sz w:val="27"/>
                <w:szCs w:val="27"/>
                <w:u w:val="single"/>
              </w:rPr>
            </w:pPr>
            <w:r w:rsidRPr="001F5E0E">
              <w:rPr>
                <w:b/>
                <w:sz w:val="27"/>
                <w:szCs w:val="27"/>
                <w:u w:val="single"/>
              </w:rPr>
              <w:t>Консультация-кисәтү</w:t>
            </w:r>
          </w:p>
          <w:p w:rsidR="001F5E0E" w:rsidRPr="001F5E0E" w:rsidRDefault="001F5E0E" w:rsidP="001F5E0E">
            <w:pPr>
              <w:tabs>
                <w:tab w:val="left" w:pos="500"/>
              </w:tabs>
              <w:ind w:right="-1" w:firstLine="34"/>
              <w:jc w:val="center"/>
              <w:rPr>
                <w:b/>
                <w:sz w:val="27"/>
                <w:szCs w:val="27"/>
                <w:u w:val="single"/>
              </w:rPr>
            </w:pPr>
            <w:r w:rsidRPr="001F5E0E">
              <w:rPr>
                <w:b/>
                <w:sz w:val="27"/>
                <w:szCs w:val="27"/>
                <w:u w:val="single"/>
              </w:rPr>
              <w:t>метеорологик күренешнең интенсивлыгы турында</w:t>
            </w:r>
          </w:p>
          <w:p w:rsidR="001F5E0E" w:rsidRPr="001F5E0E" w:rsidRDefault="001F5E0E" w:rsidP="001F5E0E">
            <w:pPr>
              <w:tabs>
                <w:tab w:val="left" w:pos="500"/>
              </w:tabs>
              <w:ind w:right="-1" w:firstLine="34"/>
              <w:jc w:val="center"/>
              <w:rPr>
                <w:b/>
                <w:sz w:val="27"/>
                <w:szCs w:val="27"/>
                <w:u w:val="single"/>
              </w:rPr>
            </w:pPr>
            <w:r w:rsidRPr="001F5E0E">
              <w:rPr>
                <w:b/>
                <w:sz w:val="27"/>
                <w:szCs w:val="27"/>
                <w:u w:val="single"/>
              </w:rPr>
              <w:t>2026 елның 14 августында 18 сәгатькә кадәр 06 сәгать</w:t>
            </w:r>
          </w:p>
          <w:p w:rsidR="001F5E0E" w:rsidRDefault="001F5E0E" w:rsidP="001F5E0E">
            <w:pPr>
              <w:tabs>
                <w:tab w:val="left" w:pos="500"/>
                <w:tab w:val="left" w:pos="7830"/>
              </w:tabs>
              <w:ind w:firstLine="317"/>
              <w:jc w:val="both"/>
              <w:rPr>
                <w:b/>
                <w:sz w:val="27"/>
                <w:szCs w:val="27"/>
                <w:u w:val="single"/>
              </w:rPr>
            </w:pPr>
            <w:r w:rsidRPr="001F5E0E">
              <w:rPr>
                <w:b/>
                <w:sz w:val="27"/>
                <w:szCs w:val="27"/>
                <w:u w:val="single"/>
              </w:rPr>
              <w:t>2026 елның 14 августында көндез Татарстан Республикасы Теләче муниципаль районы территориясендә һәм Казан шәһәрендә урыны белән 15-17 м/с тизлектәге көчле җил көтелә.</w:t>
            </w:r>
          </w:p>
          <w:p w:rsidR="00185FCA" w:rsidRPr="00C65934" w:rsidRDefault="00185FCA" w:rsidP="001F5E0E">
            <w:pPr>
              <w:tabs>
                <w:tab w:val="left" w:pos="500"/>
                <w:tab w:val="left" w:pos="7830"/>
              </w:tabs>
              <w:ind w:firstLine="317"/>
              <w:jc w:val="both"/>
              <w:rPr>
                <w:rFonts w:cs="Calibri"/>
                <w:b/>
                <w:sz w:val="27"/>
                <w:szCs w:val="27"/>
                <w:highlight w:val="yellow"/>
                <w:u w:val="single"/>
                <w:lang w:eastAsia="ar-SA"/>
              </w:rPr>
            </w:pPr>
          </w:p>
        </w:tc>
      </w:tr>
      <w:tr w:rsidR="001F5E0E" w:rsidRPr="00373FF6" w:rsidTr="00E44299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85FCA" w:rsidRPr="00C65934" w:rsidRDefault="001F5E0E" w:rsidP="00185FCA">
            <w:pPr>
              <w:snapToGrid w:val="0"/>
              <w:ind w:left="-108"/>
              <w:jc w:val="center"/>
              <w:outlineLvl w:val="0"/>
              <w:rPr>
                <w:b/>
                <w:bCs/>
                <w:sz w:val="27"/>
                <w:szCs w:val="27"/>
              </w:rPr>
            </w:pPr>
            <w:r w:rsidRPr="001F5E0E">
              <w:rPr>
                <w:b/>
                <w:bCs/>
                <w:sz w:val="27"/>
                <w:szCs w:val="27"/>
              </w:rPr>
              <w:t>Татарстан Республикасы территориясендә гадәттән тыш хәл килеп чыгу (һәлакәтләр) куркынычы</w:t>
            </w:r>
          </w:p>
        </w:tc>
      </w:tr>
      <w:tr w:rsidR="001F5E0E" w:rsidRPr="00373FF6" w:rsidTr="00E44299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Default="001F5E0E" w:rsidP="00E44299">
            <w:pPr>
              <w:ind w:left="34"/>
              <w:jc w:val="center"/>
              <w:outlineLvl w:val="0"/>
              <w:rPr>
                <w:b/>
                <w:bCs/>
                <w:sz w:val="27"/>
                <w:szCs w:val="27"/>
              </w:rPr>
            </w:pPr>
            <w:r w:rsidRPr="001F5E0E">
              <w:rPr>
                <w:b/>
                <w:bCs/>
                <w:sz w:val="27"/>
                <w:szCs w:val="27"/>
              </w:rPr>
              <w:t>Гадәттән тыш хәлләрнең (вакыйгаларның)</w:t>
            </w:r>
          </w:p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bCs/>
                <w:sz w:val="27"/>
                <w:szCs w:val="27"/>
              </w:rPr>
            </w:pPr>
            <w:r w:rsidRPr="001F5E0E">
              <w:rPr>
                <w:b/>
                <w:bCs/>
                <w:sz w:val="27"/>
                <w:szCs w:val="27"/>
              </w:rPr>
              <w:t>техноген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Default="001F5E0E" w:rsidP="00E44299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Техноген янгыннар, көнкүреш газы шартлау, кешеләрнең ис газы белән агулану куркынычы</w:t>
            </w:r>
          </w:p>
          <w:p w:rsidR="00185FCA" w:rsidRPr="00C65934" w:rsidRDefault="00185FCA" w:rsidP="00E44299">
            <w:pPr>
              <w:jc w:val="center"/>
              <w:rPr>
                <w:sz w:val="27"/>
                <w:szCs w:val="27"/>
              </w:rPr>
            </w:pPr>
          </w:p>
        </w:tc>
      </w:tr>
      <w:tr w:rsidR="001F5E0E" w:rsidRPr="00373FF6" w:rsidTr="00E44299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bCs/>
                <w:sz w:val="27"/>
                <w:szCs w:val="27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Default="001F5E0E" w:rsidP="00E44299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ТКХ объектларында куркынычлар (аварияләр), электр, су һәм газ белән тәэмин итүне сүндерү</w:t>
            </w:r>
          </w:p>
          <w:p w:rsidR="00185FCA" w:rsidRPr="00C65934" w:rsidRDefault="00185FCA" w:rsidP="00E44299">
            <w:pPr>
              <w:jc w:val="center"/>
              <w:rPr>
                <w:sz w:val="27"/>
                <w:szCs w:val="27"/>
              </w:rPr>
            </w:pPr>
          </w:p>
        </w:tc>
      </w:tr>
      <w:tr w:rsidR="001F5E0E" w:rsidRPr="00373FF6" w:rsidTr="00E44299">
        <w:trPr>
          <w:trHeight w:val="617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Pr="001F5E0E" w:rsidRDefault="001F5E0E" w:rsidP="001F5E0E">
            <w:pPr>
              <w:ind w:left="34"/>
              <w:jc w:val="center"/>
              <w:outlineLvl w:val="0"/>
              <w:rPr>
                <w:b/>
                <w:bCs/>
                <w:sz w:val="27"/>
                <w:szCs w:val="27"/>
              </w:rPr>
            </w:pPr>
            <w:r w:rsidRPr="001F5E0E">
              <w:rPr>
                <w:b/>
                <w:bCs/>
                <w:sz w:val="27"/>
                <w:szCs w:val="27"/>
              </w:rPr>
              <w:t xml:space="preserve">Гадәттән тыш хәлнең табигый чыганаклары </w:t>
            </w:r>
          </w:p>
          <w:p w:rsidR="001F5E0E" w:rsidRPr="00C65934" w:rsidRDefault="001F5E0E" w:rsidP="001F5E0E">
            <w:pPr>
              <w:ind w:left="34"/>
              <w:jc w:val="center"/>
              <w:outlineLvl w:val="0"/>
              <w:rPr>
                <w:b/>
                <w:bCs/>
                <w:color w:val="FF0000"/>
                <w:sz w:val="27"/>
                <w:szCs w:val="27"/>
              </w:rPr>
            </w:pPr>
            <w:r w:rsidRPr="001F5E0E">
              <w:rPr>
                <w:b/>
                <w:bCs/>
                <w:sz w:val="27"/>
                <w:szCs w:val="27"/>
              </w:rPr>
              <w:t>(хәл)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Default="001F5E0E" w:rsidP="00E44299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Электр белән тәэмин итү системаларында авария куркынычы электр линияләре һәм элемтә линияләре зарарлану (өзелү), аз ныгытылган, киң форматлы конструкцияләр һәм манара краннары ишелү, агачлар аву белән бәйле</w:t>
            </w:r>
          </w:p>
          <w:p w:rsidR="00185FCA" w:rsidRPr="00C65934" w:rsidRDefault="00185FCA" w:rsidP="00E44299">
            <w:pPr>
              <w:jc w:val="center"/>
              <w:rPr>
                <w:sz w:val="27"/>
                <w:szCs w:val="27"/>
              </w:rPr>
            </w:pPr>
          </w:p>
        </w:tc>
      </w:tr>
      <w:tr w:rsidR="001F5E0E" w:rsidRPr="00373FF6" w:rsidTr="00E44299">
        <w:trPr>
          <w:trHeight w:val="494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bCs/>
                <w:sz w:val="27"/>
                <w:szCs w:val="27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Default="001F5E0E" w:rsidP="00E44299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Авиация транспортындагы һәлакәтләр һәм аэропортлар эшендә хокук бозулар белән бәйле куркынычлар</w:t>
            </w:r>
          </w:p>
          <w:p w:rsidR="00185FCA" w:rsidRPr="00C65934" w:rsidRDefault="00185FCA" w:rsidP="00E44299">
            <w:pPr>
              <w:jc w:val="center"/>
              <w:rPr>
                <w:sz w:val="27"/>
                <w:szCs w:val="27"/>
              </w:rPr>
            </w:pPr>
          </w:p>
        </w:tc>
      </w:tr>
      <w:tr w:rsidR="001F5E0E" w:rsidRPr="00373FF6" w:rsidTr="00E44299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bCs/>
                <w:color w:val="FF0000"/>
                <w:sz w:val="27"/>
                <w:szCs w:val="27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Default="001F5E0E" w:rsidP="00E44299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Юл-транспорт һәлакәтләре, транспортта авария хәлләре килеп чыгу куркынычы</w:t>
            </w:r>
          </w:p>
          <w:p w:rsidR="00185FCA" w:rsidRPr="00C65934" w:rsidRDefault="00185FCA" w:rsidP="00E44299">
            <w:pPr>
              <w:jc w:val="center"/>
              <w:rPr>
                <w:color w:val="FF0000"/>
                <w:sz w:val="27"/>
                <w:szCs w:val="27"/>
                <w:highlight w:val="yellow"/>
              </w:rPr>
            </w:pPr>
          </w:p>
        </w:tc>
      </w:tr>
      <w:tr w:rsidR="001F5E0E" w:rsidRPr="00373FF6" w:rsidTr="00E44299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bCs/>
                <w:color w:val="FF0000"/>
                <w:sz w:val="27"/>
                <w:szCs w:val="27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Default="001F5E0E" w:rsidP="00E44299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Кече үлчәмле, йөк судноларын эксплуатацияләүгә бәйле гадәттән тыш хәлләр (һәлакәтләр) килеп чыгу куркынычы</w:t>
            </w:r>
          </w:p>
          <w:p w:rsidR="00185FCA" w:rsidRPr="00C65934" w:rsidRDefault="00185FCA" w:rsidP="00E44299">
            <w:pPr>
              <w:jc w:val="center"/>
              <w:rPr>
                <w:sz w:val="27"/>
                <w:szCs w:val="27"/>
                <w:highlight w:val="yellow"/>
              </w:rPr>
            </w:pPr>
          </w:p>
        </w:tc>
      </w:tr>
      <w:tr w:rsidR="001F5E0E" w:rsidRPr="00373FF6" w:rsidTr="00E44299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bCs/>
                <w:color w:val="FF0000"/>
                <w:sz w:val="27"/>
                <w:szCs w:val="27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1F5E0E" w:rsidRPr="001F5E0E" w:rsidRDefault="001F5E0E" w:rsidP="001F5E0E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 xml:space="preserve">Су объектларында һәлакәтләр барлыкка килү куркынычы, </w:t>
            </w:r>
          </w:p>
          <w:p w:rsidR="001F5E0E" w:rsidRDefault="001F5E0E" w:rsidP="001F5E0E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үлем белән бәйле кешеләр</w:t>
            </w:r>
          </w:p>
          <w:p w:rsidR="00185FCA" w:rsidRPr="00C65934" w:rsidRDefault="00185FCA" w:rsidP="001F5E0E">
            <w:pPr>
              <w:jc w:val="center"/>
              <w:rPr>
                <w:sz w:val="27"/>
                <w:szCs w:val="27"/>
              </w:rPr>
            </w:pPr>
          </w:p>
        </w:tc>
      </w:tr>
      <w:tr w:rsidR="001F5E0E" w:rsidRPr="00373FF6" w:rsidTr="00E44299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5E0E" w:rsidRPr="00C65934" w:rsidRDefault="001F5E0E" w:rsidP="00E44299">
            <w:pPr>
              <w:ind w:left="34"/>
              <w:jc w:val="center"/>
              <w:outlineLvl w:val="0"/>
              <w:rPr>
                <w:b/>
                <w:bCs/>
                <w:color w:val="FF0000"/>
                <w:sz w:val="27"/>
                <w:szCs w:val="27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1F5E0E" w:rsidRDefault="001F5E0E" w:rsidP="00E44299">
            <w:pPr>
              <w:jc w:val="center"/>
              <w:rPr>
                <w:sz w:val="27"/>
                <w:szCs w:val="27"/>
              </w:rPr>
            </w:pPr>
            <w:r w:rsidRPr="001F5E0E">
              <w:rPr>
                <w:sz w:val="27"/>
                <w:szCs w:val="27"/>
              </w:rPr>
              <w:t>Хәтәр килеп чыккан гадәттән тыш хәлләрне (һәлакате теркәлгән) белән бәйле возникновением табигый янгыннар, горением үлән һәм чүп-чар, термических аномалияләр</w:t>
            </w:r>
          </w:p>
          <w:p w:rsidR="00185FCA" w:rsidRPr="00C65934" w:rsidRDefault="00185FCA" w:rsidP="00E44299">
            <w:pPr>
              <w:jc w:val="center"/>
              <w:rPr>
                <w:sz w:val="27"/>
                <w:szCs w:val="27"/>
              </w:rPr>
            </w:pPr>
          </w:p>
        </w:tc>
      </w:tr>
    </w:tbl>
    <w:p w:rsidR="008F5316" w:rsidRDefault="008F5316" w:rsidP="00CA5B77">
      <w:pPr>
        <w:jc w:val="both"/>
        <w:rPr>
          <w:bCs/>
          <w:i/>
          <w:sz w:val="24"/>
          <w:szCs w:val="24"/>
        </w:rPr>
      </w:pPr>
    </w:p>
    <w:p w:rsidR="00CA5B77" w:rsidRPr="0096253D" w:rsidRDefault="008F5316" w:rsidP="00CA5B77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</w:t>
      </w:r>
      <w:r w:rsidR="00CA5B77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CA5B77" w:rsidRDefault="00CA5B77" w:rsidP="00CA5B77">
      <w:pPr>
        <w:jc w:val="both"/>
        <w:rPr>
          <w:bCs/>
          <w:i/>
        </w:rPr>
      </w:pPr>
    </w:p>
    <w:p w:rsidR="00CA5B77" w:rsidRPr="00BE4B90" w:rsidRDefault="00FE19DC" w:rsidP="00CA5B77">
      <w:pPr>
        <w:jc w:val="both"/>
        <w:rPr>
          <w:bCs/>
          <w:i/>
          <w:sz w:val="8"/>
        </w:rPr>
      </w:pPr>
      <w:r w:rsidRPr="00FE19DC">
        <w:rPr>
          <w:bCs/>
          <w:i/>
          <w:noProof/>
          <w:lang w:eastAsia="ru-RU"/>
        </w:rPr>
        <w:pict>
          <v:rect id="Прямоугольник 209" o:spid="_x0000_s1037" style="position:absolute;left:0;text-align:left;margin-left:253.15pt;margin-top:4.3pt;width:22.9pt;height:16.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CA5B77" w:rsidRPr="00BE4B90" w:rsidTr="00A94D30">
        <w:trPr>
          <w:trHeight w:val="460"/>
        </w:trPr>
        <w:tc>
          <w:tcPr>
            <w:tcW w:w="1101" w:type="dxa"/>
            <w:shd w:val="clear" w:color="auto" w:fill="auto"/>
          </w:tcPr>
          <w:p w:rsidR="00CA5B77" w:rsidRPr="00BE4B90" w:rsidRDefault="00FE19DC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34" style="position:absolute;left:0;text-align:left;margin-left:14.4pt;margin-top:4.2pt;width:22.9pt;height:16.4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CA5B77" w:rsidRPr="00BE4B90" w:rsidTr="00A94D30">
        <w:trPr>
          <w:trHeight w:val="409"/>
        </w:trPr>
        <w:tc>
          <w:tcPr>
            <w:tcW w:w="1101" w:type="dxa"/>
            <w:shd w:val="clear" w:color="auto" w:fill="auto"/>
          </w:tcPr>
          <w:p w:rsidR="00CA5B77" w:rsidRPr="00BE4B90" w:rsidRDefault="00FE19DC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5" style="position:absolute;left:0;text-align:left;margin-left:14.4pt;margin-top:2.15pt;width:22.4pt;height:16.25pt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Default="00FE19DC" w:rsidP="00A94D30">
            <w:pPr>
              <w:jc w:val="both"/>
              <w:rPr>
                <w:bCs/>
                <w:i/>
                <w:sz w:val="24"/>
                <w:szCs w:val="24"/>
              </w:rPr>
            </w:pPr>
            <w:r w:rsidRPr="00FE19DC">
              <w:rPr>
                <w:noProof/>
                <w:sz w:val="24"/>
                <w:szCs w:val="24"/>
              </w:rPr>
              <w:pict>
                <v:rect id="Прямоугольник 235" o:spid="_x0000_s1036" style="position:absolute;left:0;text-align:left;margin-left:198.6pt;margin-top:.35pt;width:22.4pt;height:16.2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CA5B77" w:rsidRPr="00BE4B90">
              <w:rPr>
                <w:bCs/>
                <w:i/>
              </w:rPr>
              <w:t xml:space="preserve">                    </w:t>
            </w:r>
            <w:r w:rsidR="00CA5B77">
              <w:rPr>
                <w:bCs/>
                <w:i/>
              </w:rPr>
              <w:t xml:space="preserve"> </w: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</w:p>
        </w:tc>
      </w:tr>
    </w:tbl>
    <w:p w:rsidR="00185FCA" w:rsidRDefault="00185FCA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BC0AF1" w:rsidRP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C0AF1">
        <w:rPr>
          <w:b/>
          <w:sz w:val="28"/>
          <w:szCs w:val="28"/>
        </w:rPr>
        <w:lastRenderedPageBreak/>
        <w:t xml:space="preserve">2026 елның </w:t>
      </w:r>
      <w:r w:rsidR="001F5E0E">
        <w:rPr>
          <w:b/>
          <w:sz w:val="28"/>
          <w:szCs w:val="28"/>
        </w:rPr>
        <w:t>14</w:t>
      </w:r>
      <w:r w:rsidRPr="00BC0AF1">
        <w:rPr>
          <w:b/>
          <w:sz w:val="28"/>
          <w:szCs w:val="28"/>
        </w:rPr>
        <w:t xml:space="preserve"> августына</w:t>
      </w:r>
    </w:p>
    <w:p w:rsidR="00BC0AF1" w:rsidRP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C0AF1">
        <w:rPr>
          <w:b/>
          <w:sz w:val="28"/>
          <w:szCs w:val="28"/>
        </w:rPr>
        <w:t>1</w:t>
      </w:r>
      <w:r w:rsidR="001F5E0E">
        <w:rPr>
          <w:b/>
          <w:sz w:val="28"/>
          <w:szCs w:val="28"/>
        </w:rPr>
        <w:t>3</w:t>
      </w:r>
      <w:r w:rsidRPr="00BC0AF1">
        <w:rPr>
          <w:b/>
          <w:sz w:val="28"/>
          <w:szCs w:val="28"/>
        </w:rPr>
        <w:t xml:space="preserve"> августның 18 сәгатеннән 2026 елның </w:t>
      </w:r>
      <w:r w:rsidR="001F5E0E">
        <w:rPr>
          <w:b/>
          <w:sz w:val="28"/>
          <w:szCs w:val="28"/>
        </w:rPr>
        <w:t>14</w:t>
      </w:r>
      <w:r w:rsidRPr="00BC0AF1">
        <w:rPr>
          <w:b/>
          <w:sz w:val="28"/>
          <w:szCs w:val="28"/>
        </w:rPr>
        <w:t xml:space="preserve"> августының 18 сәгатенә кадәр</w:t>
      </w:r>
    </w:p>
    <w:p w:rsidR="00EB633B" w:rsidRDefault="00EB633B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BC0AF1" w:rsidRPr="00EB633B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  <w:r w:rsidRPr="00EB633B">
        <w:rPr>
          <w:b/>
          <w:sz w:val="24"/>
          <w:szCs w:val="24"/>
        </w:rPr>
        <w:t>Идел алды һәм Көнбатыш алды (Кайбыч, Югары Ослан, Апас, Кама Тамагы, Чүпрәле, Буа, Тәтеш, Зеленодольск, Биектау, Лаеш, Питрәч, Әтнә, Арча, Балтач, Саба, Теләче, Балык Бистәсе, Кукмара, Мамадыш муниципаль районнары):</w:t>
      </w:r>
    </w:p>
    <w:p w:rsidR="00185FCA" w:rsidRDefault="00185FCA" w:rsidP="001F5E0E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</w:p>
    <w:p w:rsidR="001F5E0E" w:rsidRPr="001F5E0E" w:rsidRDefault="001F5E0E" w:rsidP="001F5E0E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1F5E0E">
        <w:rPr>
          <w:sz w:val="28"/>
          <w:szCs w:val="28"/>
        </w:rPr>
        <w:t>Болытлы, төнлә аязучан.</w:t>
      </w:r>
    </w:p>
    <w:p w:rsidR="001F5E0E" w:rsidRPr="001F5E0E" w:rsidRDefault="001F5E0E" w:rsidP="001F5E0E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1F5E0E">
        <w:rPr>
          <w:sz w:val="28"/>
          <w:szCs w:val="28"/>
        </w:rPr>
        <w:t>Кечкенә һәм уртача яңгыр, төнлә урыны белән.</w:t>
      </w:r>
    </w:p>
    <w:p w:rsidR="001F5E0E" w:rsidRDefault="001F5E0E" w:rsidP="001F5E0E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1F5E0E">
        <w:rPr>
          <w:sz w:val="28"/>
          <w:szCs w:val="28"/>
        </w:rPr>
        <w:t xml:space="preserve">Җил көнбатыштан, көньяк-көнбатыштан 6-11 м/с, </w:t>
      </w:r>
    </w:p>
    <w:p w:rsidR="001F5E0E" w:rsidRPr="001F5E0E" w:rsidRDefault="001F5E0E" w:rsidP="001F5E0E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1F5E0E">
        <w:rPr>
          <w:sz w:val="28"/>
          <w:szCs w:val="28"/>
        </w:rPr>
        <w:t>көндез урыны белән 15-17 м/с тизлектә.</w:t>
      </w:r>
    </w:p>
    <w:p w:rsidR="001F5E0E" w:rsidRPr="001F5E0E" w:rsidRDefault="001F5E0E" w:rsidP="001F5E0E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1F5E0E">
        <w:rPr>
          <w:sz w:val="28"/>
          <w:szCs w:val="28"/>
        </w:rPr>
        <w:t>Төнлә һаваның минималь температурасы +6..+10˚.</w:t>
      </w:r>
    </w:p>
    <w:p w:rsidR="000705CD" w:rsidRPr="001F5E0E" w:rsidRDefault="001F5E0E" w:rsidP="001F5E0E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1F5E0E">
        <w:rPr>
          <w:sz w:val="28"/>
          <w:szCs w:val="28"/>
        </w:rPr>
        <w:t>Көндез максималь температура +12..+16˚.</w:t>
      </w:r>
    </w:p>
    <w:sectPr w:rsidR="000705CD" w:rsidRPr="001F5E0E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1C8" w:rsidRDefault="009B31C8" w:rsidP="00057DBD">
      <w:r>
        <w:separator/>
      </w:r>
    </w:p>
  </w:endnote>
  <w:endnote w:type="continuationSeparator" w:id="1">
    <w:p w:rsidR="009B31C8" w:rsidRDefault="009B31C8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1C8" w:rsidRDefault="009B31C8" w:rsidP="00057DBD">
      <w:r>
        <w:separator/>
      </w:r>
    </w:p>
  </w:footnote>
  <w:footnote w:type="continuationSeparator" w:id="1">
    <w:p w:rsidR="009B31C8" w:rsidRDefault="009B31C8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FE19DC">
    <w:pPr>
      <w:pStyle w:val="a3"/>
      <w:spacing w:line="14" w:lineRule="auto"/>
      <w:ind w:left="0" w:firstLine="0"/>
      <w:jc w:val="left"/>
      <w:rPr>
        <w:sz w:val="20"/>
      </w:rPr>
    </w:pPr>
    <w:r w:rsidRPr="00FE19D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6829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4FAE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2CA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2BC"/>
    <w:rsid w:val="00183566"/>
    <w:rsid w:val="00183B21"/>
    <w:rsid w:val="00185FCA"/>
    <w:rsid w:val="00186AD3"/>
    <w:rsid w:val="0018715F"/>
    <w:rsid w:val="00187F26"/>
    <w:rsid w:val="00191DCC"/>
    <w:rsid w:val="00191EF6"/>
    <w:rsid w:val="00191F3B"/>
    <w:rsid w:val="00193154"/>
    <w:rsid w:val="00193CD8"/>
    <w:rsid w:val="00194A5D"/>
    <w:rsid w:val="00196440"/>
    <w:rsid w:val="001A1987"/>
    <w:rsid w:val="001A20D2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E542A"/>
    <w:rsid w:val="001F057F"/>
    <w:rsid w:val="001F10A1"/>
    <w:rsid w:val="001F5E0E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342F"/>
    <w:rsid w:val="002665C7"/>
    <w:rsid w:val="002702D3"/>
    <w:rsid w:val="002710BC"/>
    <w:rsid w:val="002714DD"/>
    <w:rsid w:val="002734B7"/>
    <w:rsid w:val="00282F88"/>
    <w:rsid w:val="0028307F"/>
    <w:rsid w:val="00287275"/>
    <w:rsid w:val="00292DB4"/>
    <w:rsid w:val="00294F20"/>
    <w:rsid w:val="00297995"/>
    <w:rsid w:val="002A52F6"/>
    <w:rsid w:val="002A5F4A"/>
    <w:rsid w:val="002A72D2"/>
    <w:rsid w:val="002A7D8A"/>
    <w:rsid w:val="002B1953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2CF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67562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5F7C"/>
    <w:rsid w:val="003A6650"/>
    <w:rsid w:val="003B4CF2"/>
    <w:rsid w:val="003C1E61"/>
    <w:rsid w:val="003C37AF"/>
    <w:rsid w:val="003C54DD"/>
    <w:rsid w:val="003D7D0D"/>
    <w:rsid w:val="003E0982"/>
    <w:rsid w:val="003E0B52"/>
    <w:rsid w:val="003E286C"/>
    <w:rsid w:val="003E58ED"/>
    <w:rsid w:val="003E598F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2296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56827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7730F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1C1A"/>
    <w:rsid w:val="00593E41"/>
    <w:rsid w:val="00595213"/>
    <w:rsid w:val="0059582E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27F2"/>
    <w:rsid w:val="005F47EE"/>
    <w:rsid w:val="005F56FE"/>
    <w:rsid w:val="005F7536"/>
    <w:rsid w:val="006008EF"/>
    <w:rsid w:val="0060104D"/>
    <w:rsid w:val="00601BA0"/>
    <w:rsid w:val="00603307"/>
    <w:rsid w:val="00611252"/>
    <w:rsid w:val="00611878"/>
    <w:rsid w:val="0061412B"/>
    <w:rsid w:val="00617860"/>
    <w:rsid w:val="006205C8"/>
    <w:rsid w:val="006224D5"/>
    <w:rsid w:val="00627DFD"/>
    <w:rsid w:val="00635FAA"/>
    <w:rsid w:val="0064000D"/>
    <w:rsid w:val="00640194"/>
    <w:rsid w:val="006448C7"/>
    <w:rsid w:val="006451DF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AE5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095A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63F9"/>
    <w:rsid w:val="0074652F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7F788E"/>
    <w:rsid w:val="00802097"/>
    <w:rsid w:val="00805389"/>
    <w:rsid w:val="008057EA"/>
    <w:rsid w:val="00813149"/>
    <w:rsid w:val="00814800"/>
    <w:rsid w:val="0081580D"/>
    <w:rsid w:val="00815E41"/>
    <w:rsid w:val="00815F88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7C1"/>
    <w:rsid w:val="008E08FC"/>
    <w:rsid w:val="008E0F8D"/>
    <w:rsid w:val="008E45C8"/>
    <w:rsid w:val="008F14A2"/>
    <w:rsid w:val="008F5316"/>
    <w:rsid w:val="008F54A3"/>
    <w:rsid w:val="008F7501"/>
    <w:rsid w:val="00902E0C"/>
    <w:rsid w:val="00902EFA"/>
    <w:rsid w:val="00903644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42A1"/>
    <w:rsid w:val="009258EA"/>
    <w:rsid w:val="00932FE8"/>
    <w:rsid w:val="009352E1"/>
    <w:rsid w:val="00937BAA"/>
    <w:rsid w:val="009421BC"/>
    <w:rsid w:val="009427C1"/>
    <w:rsid w:val="00944860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1C8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0CF4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0E74"/>
    <w:rsid w:val="00A72DD4"/>
    <w:rsid w:val="00A75052"/>
    <w:rsid w:val="00A82732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6572"/>
    <w:rsid w:val="00B5797B"/>
    <w:rsid w:val="00B63313"/>
    <w:rsid w:val="00B63548"/>
    <w:rsid w:val="00B65F82"/>
    <w:rsid w:val="00B67824"/>
    <w:rsid w:val="00B72A14"/>
    <w:rsid w:val="00B73370"/>
    <w:rsid w:val="00B73D55"/>
    <w:rsid w:val="00B74842"/>
    <w:rsid w:val="00B74CD6"/>
    <w:rsid w:val="00B752D8"/>
    <w:rsid w:val="00B7664D"/>
    <w:rsid w:val="00B76E08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0AF1"/>
    <w:rsid w:val="00BC503B"/>
    <w:rsid w:val="00BC59CA"/>
    <w:rsid w:val="00BC7EC1"/>
    <w:rsid w:val="00BD0305"/>
    <w:rsid w:val="00BD0E71"/>
    <w:rsid w:val="00BD1445"/>
    <w:rsid w:val="00BD2327"/>
    <w:rsid w:val="00BD491F"/>
    <w:rsid w:val="00BE3C55"/>
    <w:rsid w:val="00BE560D"/>
    <w:rsid w:val="00BE5651"/>
    <w:rsid w:val="00BE7602"/>
    <w:rsid w:val="00BF2CC7"/>
    <w:rsid w:val="00BF59F5"/>
    <w:rsid w:val="00C0167E"/>
    <w:rsid w:val="00C017AE"/>
    <w:rsid w:val="00C06427"/>
    <w:rsid w:val="00C1034B"/>
    <w:rsid w:val="00C10396"/>
    <w:rsid w:val="00C1062B"/>
    <w:rsid w:val="00C13374"/>
    <w:rsid w:val="00C1379F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27DF3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043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624C"/>
    <w:rsid w:val="00C67308"/>
    <w:rsid w:val="00C67DB8"/>
    <w:rsid w:val="00C7303B"/>
    <w:rsid w:val="00C7313B"/>
    <w:rsid w:val="00C746FC"/>
    <w:rsid w:val="00C74A50"/>
    <w:rsid w:val="00C7617E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5B77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07CF7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27F50"/>
    <w:rsid w:val="00D31C4F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990"/>
    <w:rsid w:val="00DA3D54"/>
    <w:rsid w:val="00DA75F0"/>
    <w:rsid w:val="00DB2E71"/>
    <w:rsid w:val="00DB3FC9"/>
    <w:rsid w:val="00DB4777"/>
    <w:rsid w:val="00DB6EC9"/>
    <w:rsid w:val="00DB7DA5"/>
    <w:rsid w:val="00DC0A0F"/>
    <w:rsid w:val="00DC2E5E"/>
    <w:rsid w:val="00DC4144"/>
    <w:rsid w:val="00DC5A50"/>
    <w:rsid w:val="00DC5AFB"/>
    <w:rsid w:val="00DD0BC7"/>
    <w:rsid w:val="00DD4BD7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8C0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332F"/>
    <w:rsid w:val="00E4583E"/>
    <w:rsid w:val="00E458EC"/>
    <w:rsid w:val="00E45A0D"/>
    <w:rsid w:val="00E476B0"/>
    <w:rsid w:val="00E50CA6"/>
    <w:rsid w:val="00E51644"/>
    <w:rsid w:val="00E51C8F"/>
    <w:rsid w:val="00E5315F"/>
    <w:rsid w:val="00E5468C"/>
    <w:rsid w:val="00E5491C"/>
    <w:rsid w:val="00E5627F"/>
    <w:rsid w:val="00E56BA1"/>
    <w:rsid w:val="00E57260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A01C3"/>
    <w:rsid w:val="00EA09C6"/>
    <w:rsid w:val="00EA1938"/>
    <w:rsid w:val="00EA3444"/>
    <w:rsid w:val="00EA4010"/>
    <w:rsid w:val="00EA57C4"/>
    <w:rsid w:val="00EA6C4E"/>
    <w:rsid w:val="00EA7DD5"/>
    <w:rsid w:val="00EB20A7"/>
    <w:rsid w:val="00EB2175"/>
    <w:rsid w:val="00EB3BFC"/>
    <w:rsid w:val="00EB633B"/>
    <w:rsid w:val="00EC15B6"/>
    <w:rsid w:val="00EC2BF9"/>
    <w:rsid w:val="00EC54FD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2991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92D02"/>
    <w:rsid w:val="00F966D3"/>
    <w:rsid w:val="00F96A67"/>
    <w:rsid w:val="00FA0489"/>
    <w:rsid w:val="00FA0F8E"/>
    <w:rsid w:val="00FA233C"/>
    <w:rsid w:val="00FA2DB3"/>
    <w:rsid w:val="00FA32CF"/>
    <w:rsid w:val="00FA36D3"/>
    <w:rsid w:val="00FA3815"/>
    <w:rsid w:val="00FA5F83"/>
    <w:rsid w:val="00FB05FE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19DC"/>
    <w:rsid w:val="00FE2CA2"/>
    <w:rsid w:val="00FE5298"/>
    <w:rsid w:val="00FE6EEF"/>
    <w:rsid w:val="00FE71DF"/>
    <w:rsid w:val="00FE7B64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7</cp:revision>
  <dcterms:created xsi:type="dcterms:W3CDTF">2026-07-28T12:47:00Z</dcterms:created>
  <dcterms:modified xsi:type="dcterms:W3CDTF">2026-08-13T13:13:00Z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